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34C" w:rsidRDefault="001A634C" w:rsidP="001A634C">
      <w:pPr>
        <w:shd w:val="clear" w:color="auto" w:fill="FFFFFF"/>
        <w:spacing w:after="150" w:line="384" w:lineRule="atLeast"/>
        <w:jc w:val="center"/>
        <w:textAlignment w:val="baseline"/>
        <w:rPr>
          <w:rFonts w:ascii="Times New Roman" w:eastAsia="Times New Roman" w:hAnsi="Times New Roman" w:cs="Times New Roman"/>
          <w:b/>
          <w:bCs/>
          <w:color w:val="000000"/>
          <w:sz w:val="28"/>
          <w:szCs w:val="28"/>
        </w:rPr>
      </w:pPr>
      <w:bookmarkStart w:id="0" w:name="_GoBack"/>
      <w:bookmarkEnd w:id="0"/>
      <w:r w:rsidRPr="001A634C">
        <w:rPr>
          <w:rFonts w:ascii="Times New Roman" w:eastAsia="Times New Roman" w:hAnsi="Times New Roman" w:cs="Times New Roman"/>
          <w:b/>
          <w:bCs/>
          <w:color w:val="000000"/>
          <w:sz w:val="28"/>
          <w:szCs w:val="28"/>
        </w:rPr>
        <w:t>KHUYẾN CÁO PHÒNG CHỐNG DỊCH BỆNH DO VI RÚT ZIKA</w:t>
      </w:r>
    </w:p>
    <w:p w:rsidR="001A634C" w:rsidRDefault="00B90ED6" w:rsidP="001A634C">
      <w:pPr>
        <w:shd w:val="clear" w:color="auto" w:fill="FFFFFF"/>
        <w:spacing w:after="150" w:line="384"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w:t>
      </w:r>
      <w:r w:rsidR="001A634C" w:rsidRPr="001A634C">
        <w:rPr>
          <w:rFonts w:ascii="Times New Roman" w:eastAsia="Times New Roman" w:hAnsi="Times New Roman" w:cs="Times New Roman"/>
          <w:bCs/>
          <w:color w:val="000000"/>
          <w:sz w:val="28"/>
          <w:szCs w:val="28"/>
        </w:rPr>
        <w:t>Cục Y tế Dự phòng Bộ Y tế)</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1A634C">
        <w:rPr>
          <w:rFonts w:ascii="Times New Roman" w:eastAsia="Times New Roman" w:hAnsi="Times New Roman" w:cs="Times New Roman"/>
          <w:color w:val="000000"/>
          <w:sz w:val="28"/>
          <w:szCs w:val="28"/>
        </w:rPr>
        <w:t xml:space="preserve">Bệnh do vi rút Zika là bệnh truyền nhiễm cấp tính chủ yếu do muỗi Aedes truyền. Ngoài ra bệnh có thể lây truyền qua đường tình dục, đường máu và từ mẹ sang con. Người bệnh có biểu hiện như sốt, phát ban trên da, viêm kết mạc, đau khớp, đau cơ, mệt mỏi và đau đầu. </w:t>
      </w:r>
      <w:r w:rsidR="00872F08">
        <w:rPr>
          <w:rFonts w:ascii="Times New Roman" w:hAnsi="Times New Roman"/>
          <w:color w:val="000000"/>
          <w:sz w:val="28"/>
          <w:szCs w:val="28"/>
        </w:rPr>
        <w:t xml:space="preserve">Đến ngày 04/4/2016, dịch bệnh đã diễn biến phức tạp tại 61 quốc gia và vùng lãnh thổ trên toàn cầu, Việt Nam đã ghi nhận 02 ca bệnh. </w:t>
      </w:r>
      <w:r w:rsidRPr="001A634C">
        <w:rPr>
          <w:rFonts w:ascii="Times New Roman" w:eastAsia="Times New Roman" w:hAnsi="Times New Roman" w:cs="Times New Roman"/>
          <w:color w:val="000000"/>
          <w:sz w:val="28"/>
          <w:szCs w:val="28"/>
        </w:rPr>
        <w:t>Tổ chức Y tế thế giới đã khẳng định tình hình dịch bệnh do vi rút Zika hiện nay là sự kiện y tế công cộng khẩn cấp gây quan ngại quốc tế do có sự quan ngại về mối liên quan giữa nhiễm vi rút Zika và các trường hợp mắc chứng đầu nhỏ ở trẻ sơ sinh và hội chứng viêm đa rễ dây thần kinh. </w:t>
      </w:r>
      <w:r w:rsidRPr="001A634C">
        <w:rPr>
          <w:rFonts w:ascii="Times New Roman" w:eastAsia="Times New Roman" w:hAnsi="Times New Roman" w:cs="Times New Roman"/>
          <w:b/>
          <w:bCs/>
          <w:color w:val="000000"/>
          <w:sz w:val="28"/>
          <w:szCs w:val="28"/>
        </w:rPr>
        <w:t>Để chủ động phòng chống dịch bệnh do vi rút Zika, Bộ Y tế khuyến cáo người dân thực hiện một số biện pháp sau:</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1A634C">
        <w:rPr>
          <w:rFonts w:ascii="Times New Roman" w:eastAsia="Times New Roman" w:hAnsi="Times New Roman" w:cs="Times New Roman"/>
          <w:color w:val="000000"/>
          <w:sz w:val="28"/>
          <w:szCs w:val="28"/>
        </w:rPr>
        <w:t>- Áp dụng các biện pháp phòng chống muỗi đốt, chủ động diệt muỗi và bọ gậy (loăng quăng):</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634C">
        <w:rPr>
          <w:rFonts w:ascii="Times New Roman" w:eastAsia="Times New Roman" w:hAnsi="Times New Roman" w:cs="Times New Roman"/>
          <w:color w:val="000000"/>
          <w:sz w:val="28"/>
          <w:szCs w:val="28"/>
        </w:rPr>
        <w:t>+</w:t>
      </w:r>
      <w:r w:rsidRPr="001A634C">
        <w:rPr>
          <w:rFonts w:ascii="Times New Roman" w:eastAsia="Times New Roman" w:hAnsi="Times New Roman" w:cs="Times New Roman"/>
          <w:b/>
          <w:bCs/>
          <w:color w:val="000000"/>
          <w:sz w:val="28"/>
          <w:szCs w:val="28"/>
        </w:rPr>
        <w:t> Phòng muỗi đốt:</w:t>
      </w:r>
      <w:r w:rsidRPr="001A634C">
        <w:rPr>
          <w:rFonts w:ascii="Times New Roman" w:eastAsia="Times New Roman" w:hAnsi="Times New Roman" w:cs="Times New Roman"/>
          <w:color w:val="000000"/>
          <w:sz w:val="28"/>
          <w:szCs w:val="28"/>
        </w:rPr>
        <w:t> ngủ màn, mặc quần áo dài kể cả ban ngày, dùng kem xua muỗi, hương muỗi.</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634C">
        <w:rPr>
          <w:rFonts w:ascii="Times New Roman" w:eastAsia="Times New Roman" w:hAnsi="Times New Roman" w:cs="Times New Roman"/>
          <w:color w:val="000000"/>
          <w:sz w:val="28"/>
          <w:szCs w:val="28"/>
        </w:rPr>
        <w:t>+</w:t>
      </w:r>
      <w:r w:rsidRPr="001A634C">
        <w:rPr>
          <w:rFonts w:ascii="Times New Roman" w:eastAsia="Times New Roman" w:hAnsi="Times New Roman" w:cs="Times New Roman"/>
          <w:b/>
          <w:bCs/>
          <w:color w:val="000000"/>
          <w:sz w:val="28"/>
          <w:szCs w:val="28"/>
        </w:rPr>
        <w:t> Diệt muỗi:</w:t>
      </w:r>
      <w:r w:rsidRPr="001A634C">
        <w:rPr>
          <w:rFonts w:ascii="Times New Roman" w:eastAsia="Times New Roman" w:hAnsi="Times New Roman" w:cs="Times New Roman"/>
          <w:color w:val="000000"/>
          <w:sz w:val="28"/>
          <w:szCs w:val="28"/>
        </w:rPr>
        <w:t> dùng vợt bắt muỗi, xịt hóa chất diệt muỗi; tích cực phối hợp với ngành y tế trong các đợt phun hoá chất phòng, chống dịch.</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A634C">
        <w:rPr>
          <w:rFonts w:ascii="Times New Roman" w:eastAsia="Times New Roman" w:hAnsi="Times New Roman" w:cs="Times New Roman"/>
          <w:color w:val="000000"/>
          <w:sz w:val="28"/>
          <w:szCs w:val="28"/>
        </w:rPr>
        <w:t>+</w:t>
      </w:r>
      <w:r w:rsidRPr="001A634C">
        <w:rPr>
          <w:rFonts w:ascii="Times New Roman" w:eastAsia="Times New Roman" w:hAnsi="Times New Roman" w:cs="Times New Roman"/>
          <w:b/>
          <w:bCs/>
          <w:color w:val="000000"/>
          <w:sz w:val="28"/>
          <w:szCs w:val="28"/>
        </w:rPr>
        <w:t> Loại bỏ bọ gậy (loăng quăng):</w:t>
      </w:r>
      <w:r w:rsidRPr="001A634C">
        <w:rPr>
          <w:rFonts w:ascii="Times New Roman" w:eastAsia="Times New Roman" w:hAnsi="Times New Roman" w:cs="Times New Roman"/>
          <w:color w:val="000000"/>
          <w:sz w:val="28"/>
          <w:szCs w:val="28"/>
        </w:rPr>
        <w:t> đậy kín dụng cụ chứa nước sinh hoạt, thả cá vào dụng cụ chứa nước lớn, thau rửa dụng cụ chứa nước vừa và nhỏ; thu dọn các vật dụng, lật úp dụng cụ không chứa nước; thay nước bình hoa/bình bông, bỏ muối hoặc dầu vào bát nước kê chân chạn. </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1A634C">
        <w:rPr>
          <w:rFonts w:ascii="Times New Roman" w:eastAsia="Times New Roman" w:hAnsi="Times New Roman" w:cs="Times New Roman"/>
          <w:color w:val="000000"/>
          <w:sz w:val="28"/>
          <w:szCs w:val="28"/>
        </w:rPr>
        <w:t>- Không hạn chế việc đi lại của người dân giữa các khu vực và địa phương. Tuy nhiên, người đi/đến/về từ vùng có dịch bệnh do vi rút Zika cần chủ động theo dõi sức khỏe trong vòng 12 ngày. Nếu có biểu hiện bệnh hãy đến cơ sở y tế để chủ động khai báo về tiền sử đi lại và được khám, tư vấn, điều trị.  </w:t>
      </w:r>
    </w:p>
    <w:p w:rsidR="001A634C" w:rsidRPr="001A634C" w:rsidRDefault="001A634C" w:rsidP="001A634C">
      <w:pPr>
        <w:shd w:val="clear" w:color="auto" w:fill="FFFFFF"/>
        <w:spacing w:before="120" w:after="120"/>
        <w:ind w:firstLine="720"/>
        <w:jc w:val="both"/>
        <w:textAlignment w:val="baseline"/>
        <w:rPr>
          <w:rFonts w:ascii="Times New Roman" w:eastAsia="Times New Roman" w:hAnsi="Times New Roman" w:cs="Times New Roman"/>
          <w:color w:val="000000"/>
          <w:sz w:val="28"/>
          <w:szCs w:val="28"/>
        </w:rPr>
      </w:pPr>
      <w:r w:rsidRPr="001A634C">
        <w:rPr>
          <w:rFonts w:ascii="Times New Roman" w:eastAsia="Times New Roman" w:hAnsi="Times New Roman" w:cs="Times New Roman"/>
          <w:color w:val="000000"/>
          <w:sz w:val="28"/>
          <w:szCs w:val="28"/>
        </w:rPr>
        <w:t>- Người đang sinh sống ở vùng có dịch bệnh hoặc đi/đến/về từ vùng dịch do vi rút Zika cần chủ động theo dõi sức khỏe, nếu có biểu hiện bệnh hãy đến cơ sở y tế để được khám, tư vấn và điều trị; sử dụng bao cao su khi quan hệ tình dục hoặc không quan hệ tình dục với vợ (bạn tình) trong ít nhất 28 ngày để phòng lây truyền vi rút Zika qua đường tình dục.</w:t>
      </w:r>
    </w:p>
    <w:sectPr w:rsidR="001A634C" w:rsidRPr="001A634C" w:rsidSect="004907E6">
      <w:pgSz w:w="11909" w:h="16834" w:code="9"/>
      <w:pgMar w:top="1008" w:right="1008" w:bottom="576"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66" w:rsidRDefault="00E85E66" w:rsidP="00970C98">
      <w:pPr>
        <w:spacing w:after="0" w:line="240" w:lineRule="auto"/>
      </w:pPr>
      <w:r>
        <w:separator/>
      </w:r>
    </w:p>
  </w:endnote>
  <w:endnote w:type="continuationSeparator" w:id="0">
    <w:p w:rsidR="00E85E66" w:rsidRDefault="00E85E66" w:rsidP="0097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66" w:rsidRDefault="00E85E66" w:rsidP="00970C98">
      <w:pPr>
        <w:spacing w:after="0" w:line="240" w:lineRule="auto"/>
      </w:pPr>
      <w:r>
        <w:separator/>
      </w:r>
    </w:p>
  </w:footnote>
  <w:footnote w:type="continuationSeparator" w:id="0">
    <w:p w:rsidR="00E85E66" w:rsidRDefault="00E85E66" w:rsidP="00970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E78"/>
    <w:multiLevelType w:val="hybridMultilevel"/>
    <w:tmpl w:val="363E770C"/>
    <w:lvl w:ilvl="0" w:tplc="C9823C6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571DB3"/>
    <w:multiLevelType w:val="hybridMultilevel"/>
    <w:tmpl w:val="9A3EB59C"/>
    <w:lvl w:ilvl="0" w:tplc="CF6CEDAC">
      <w:start w:val="1"/>
      <w:numFmt w:val="decimal"/>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20AF7"/>
    <w:multiLevelType w:val="hybridMultilevel"/>
    <w:tmpl w:val="13CE2E30"/>
    <w:lvl w:ilvl="0" w:tplc="B9FC8B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3F35DF"/>
    <w:multiLevelType w:val="hybridMultilevel"/>
    <w:tmpl w:val="21948BEE"/>
    <w:lvl w:ilvl="0" w:tplc="791CBF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0C98"/>
    <w:rsid w:val="00035EBB"/>
    <w:rsid w:val="00037C04"/>
    <w:rsid w:val="0004556A"/>
    <w:rsid w:val="00063878"/>
    <w:rsid w:val="00127E5B"/>
    <w:rsid w:val="001536AC"/>
    <w:rsid w:val="00163B49"/>
    <w:rsid w:val="001A634C"/>
    <w:rsid w:val="001C5C35"/>
    <w:rsid w:val="00227B3B"/>
    <w:rsid w:val="002A00BC"/>
    <w:rsid w:val="002D7036"/>
    <w:rsid w:val="003364CF"/>
    <w:rsid w:val="003C6569"/>
    <w:rsid w:val="00457C4D"/>
    <w:rsid w:val="004907E6"/>
    <w:rsid w:val="004B369C"/>
    <w:rsid w:val="004E197F"/>
    <w:rsid w:val="00525547"/>
    <w:rsid w:val="007128FE"/>
    <w:rsid w:val="007742F6"/>
    <w:rsid w:val="007871F8"/>
    <w:rsid w:val="0079725B"/>
    <w:rsid w:val="008021BA"/>
    <w:rsid w:val="008168F1"/>
    <w:rsid w:val="00851CE8"/>
    <w:rsid w:val="00872F08"/>
    <w:rsid w:val="008B00C3"/>
    <w:rsid w:val="008B093F"/>
    <w:rsid w:val="008B1496"/>
    <w:rsid w:val="008E1B7E"/>
    <w:rsid w:val="008E286C"/>
    <w:rsid w:val="00904E8C"/>
    <w:rsid w:val="00970C98"/>
    <w:rsid w:val="00986564"/>
    <w:rsid w:val="009911BE"/>
    <w:rsid w:val="009A1A12"/>
    <w:rsid w:val="00A11E97"/>
    <w:rsid w:val="00A13EBF"/>
    <w:rsid w:val="00A6367D"/>
    <w:rsid w:val="00AC33BF"/>
    <w:rsid w:val="00B82A1E"/>
    <w:rsid w:val="00B90ED6"/>
    <w:rsid w:val="00BB6AFE"/>
    <w:rsid w:val="00C23DC1"/>
    <w:rsid w:val="00C37984"/>
    <w:rsid w:val="00C46241"/>
    <w:rsid w:val="00C46A73"/>
    <w:rsid w:val="00C525CD"/>
    <w:rsid w:val="00C61DBD"/>
    <w:rsid w:val="00C65DBD"/>
    <w:rsid w:val="00C77C59"/>
    <w:rsid w:val="00C81067"/>
    <w:rsid w:val="00C9278F"/>
    <w:rsid w:val="00C946C1"/>
    <w:rsid w:val="00CA1C19"/>
    <w:rsid w:val="00CF3711"/>
    <w:rsid w:val="00D31B5C"/>
    <w:rsid w:val="00D34AA4"/>
    <w:rsid w:val="00D92546"/>
    <w:rsid w:val="00DB4B0A"/>
    <w:rsid w:val="00DD7B6D"/>
    <w:rsid w:val="00DF722D"/>
    <w:rsid w:val="00E34F77"/>
    <w:rsid w:val="00E4026D"/>
    <w:rsid w:val="00E85E66"/>
    <w:rsid w:val="00E943A3"/>
    <w:rsid w:val="00F01C74"/>
    <w:rsid w:val="00F3689D"/>
    <w:rsid w:val="00F409F3"/>
    <w:rsid w:val="00F7730B"/>
    <w:rsid w:val="00F90241"/>
    <w:rsid w:val="00FE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BD"/>
  </w:style>
  <w:style w:type="paragraph" w:styleId="Heading1">
    <w:name w:val="heading 1"/>
    <w:basedOn w:val="Normal"/>
    <w:next w:val="Normal"/>
    <w:link w:val="Heading1Char"/>
    <w:qFormat/>
    <w:rsid w:val="00970C98"/>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qFormat/>
    <w:rsid w:val="00970C98"/>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0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0C98"/>
  </w:style>
  <w:style w:type="paragraph" w:styleId="Footer">
    <w:name w:val="footer"/>
    <w:basedOn w:val="Normal"/>
    <w:link w:val="FooterChar"/>
    <w:uiPriority w:val="99"/>
    <w:semiHidden/>
    <w:unhideWhenUsed/>
    <w:rsid w:val="00970C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C98"/>
  </w:style>
  <w:style w:type="character" w:customStyle="1" w:styleId="Heading1Char">
    <w:name w:val="Heading 1 Char"/>
    <w:basedOn w:val="DefaultParagraphFont"/>
    <w:link w:val="Heading1"/>
    <w:rsid w:val="00970C98"/>
    <w:rPr>
      <w:rFonts w:ascii=".VnTime" w:eastAsia="Times New Roman" w:hAnsi=".VnTime" w:cs="Times New Roman"/>
      <w:i/>
      <w:sz w:val="20"/>
      <w:szCs w:val="20"/>
    </w:rPr>
  </w:style>
  <w:style w:type="character" w:customStyle="1" w:styleId="Heading6Char">
    <w:name w:val="Heading 6 Char"/>
    <w:basedOn w:val="DefaultParagraphFont"/>
    <w:link w:val="Heading6"/>
    <w:rsid w:val="00970C98"/>
    <w:rPr>
      <w:rFonts w:ascii=".VnTime" w:eastAsia="Times New Roman" w:hAnsi=".VnTime" w:cs="Times New Roman"/>
      <w:i/>
      <w:sz w:val="24"/>
      <w:szCs w:val="20"/>
    </w:rPr>
  </w:style>
  <w:style w:type="paragraph" w:styleId="Title">
    <w:name w:val="Title"/>
    <w:basedOn w:val="Normal"/>
    <w:link w:val="TitleChar"/>
    <w:qFormat/>
    <w:rsid w:val="00970C98"/>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970C98"/>
    <w:rPr>
      <w:rFonts w:ascii=".VnTimeH" w:eastAsia="Times New Roman" w:hAnsi=".VnTimeH" w:cs="Times New Roman"/>
      <w:b/>
      <w:sz w:val="20"/>
      <w:szCs w:val="20"/>
    </w:rPr>
  </w:style>
  <w:style w:type="paragraph" w:styleId="NormalWeb">
    <w:name w:val="Normal (Web)"/>
    <w:basedOn w:val="Normal"/>
    <w:uiPriority w:val="99"/>
    <w:rsid w:val="00970C9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rsid w:val="00970C98"/>
    <w:rPr>
      <w:color w:val="0000FF"/>
      <w:u w:val="single"/>
    </w:rPr>
  </w:style>
  <w:style w:type="table" w:styleId="TableGrid">
    <w:name w:val="Table Grid"/>
    <w:basedOn w:val="TableNormal"/>
    <w:uiPriority w:val="59"/>
    <w:rsid w:val="001C5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BF"/>
    <w:rPr>
      <w:rFonts w:ascii="Tahoma" w:hAnsi="Tahoma" w:cs="Tahoma"/>
      <w:sz w:val="16"/>
      <w:szCs w:val="16"/>
    </w:rPr>
  </w:style>
  <w:style w:type="character" w:customStyle="1" w:styleId="apple-converted-space">
    <w:name w:val="apple-converted-space"/>
    <w:basedOn w:val="DefaultParagraphFont"/>
    <w:rsid w:val="00CA1C19"/>
  </w:style>
  <w:style w:type="character" w:styleId="Strong">
    <w:name w:val="Strong"/>
    <w:basedOn w:val="DefaultParagraphFont"/>
    <w:uiPriority w:val="22"/>
    <w:qFormat/>
    <w:rsid w:val="001A634C"/>
    <w:rPr>
      <w:b/>
      <w:bCs/>
    </w:rPr>
  </w:style>
  <w:style w:type="paragraph" w:styleId="ListParagraph">
    <w:name w:val="List Paragraph"/>
    <w:basedOn w:val="Normal"/>
    <w:uiPriority w:val="34"/>
    <w:qFormat/>
    <w:rsid w:val="001A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nghia</dc:creator>
  <cp:keywords/>
  <dc:description/>
  <cp:lastModifiedBy>Windows User</cp:lastModifiedBy>
  <cp:revision>37</cp:revision>
  <cp:lastPrinted>2016-04-06T01:56:00Z</cp:lastPrinted>
  <dcterms:created xsi:type="dcterms:W3CDTF">2015-06-11T09:25:00Z</dcterms:created>
  <dcterms:modified xsi:type="dcterms:W3CDTF">2016-04-08T09:50:00Z</dcterms:modified>
</cp:coreProperties>
</file>